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30ED3" w14:textId="77777777" w:rsidR="00300287" w:rsidRDefault="00300287" w:rsidP="00300287">
      <w:pPr>
        <w:spacing w:after="0" w:line="240" w:lineRule="auto"/>
        <w:jc w:val="right"/>
        <w:rPr>
          <w:b/>
          <w:bCs/>
          <w:sz w:val="36"/>
          <w:szCs w:val="36"/>
          <w:lang w:val="es-AR"/>
        </w:rPr>
      </w:pPr>
    </w:p>
    <w:p w14:paraId="033E0FA6" w14:textId="77777777" w:rsidR="00EF02FD" w:rsidRDefault="00EF02FD" w:rsidP="00300287">
      <w:pPr>
        <w:spacing w:after="0" w:line="240" w:lineRule="auto"/>
        <w:jc w:val="right"/>
        <w:rPr>
          <w:b/>
          <w:bCs/>
          <w:sz w:val="36"/>
          <w:szCs w:val="36"/>
          <w:lang w:val="es-AR"/>
        </w:rPr>
      </w:pPr>
    </w:p>
    <w:p w14:paraId="3A1BF9E2" w14:textId="66FFFECF" w:rsidR="0057140E" w:rsidRPr="0057140E" w:rsidRDefault="0057140E" w:rsidP="0057140E">
      <w:pPr>
        <w:spacing w:after="0" w:line="240" w:lineRule="auto"/>
        <w:jc w:val="right"/>
        <w:rPr>
          <w:b/>
          <w:bCs/>
          <w:sz w:val="36"/>
          <w:szCs w:val="36"/>
        </w:rPr>
      </w:pPr>
      <w:r w:rsidRPr="0057140E">
        <w:rPr>
          <w:b/>
          <w:bCs/>
          <w:noProof/>
          <w:sz w:val="36"/>
          <w:szCs w:val="36"/>
        </w:rPr>
        <w:drawing>
          <wp:inline distT="0" distB="0" distL="0" distR="0" wp14:anchorId="17DDFC12" wp14:editId="5D7AA35E">
            <wp:extent cx="1815076" cy="652230"/>
            <wp:effectExtent l="0" t="0" r="0" b="0"/>
            <wp:docPr id="123291783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7" t="19296" r="22053" b="18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335" cy="66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4AF7E5" w14:textId="57DB62C5" w:rsidR="00300287" w:rsidRPr="00300287" w:rsidRDefault="00300287" w:rsidP="00300287">
      <w:pPr>
        <w:spacing w:after="0" w:line="240" w:lineRule="auto"/>
        <w:jc w:val="right"/>
        <w:rPr>
          <w:b/>
          <w:bCs/>
          <w:sz w:val="36"/>
          <w:szCs w:val="36"/>
          <w:lang w:val="es-AR"/>
        </w:rPr>
      </w:pPr>
    </w:p>
    <w:p w14:paraId="6C129DCC" w14:textId="77777777" w:rsidR="00E05E10" w:rsidRDefault="00E05E10" w:rsidP="003B054C">
      <w:pPr>
        <w:spacing w:after="0" w:line="240" w:lineRule="auto"/>
        <w:jc w:val="center"/>
        <w:rPr>
          <w:rFonts w:ascii="CorpoS" w:hAnsi="CorpoS"/>
          <w:b/>
          <w:sz w:val="40"/>
          <w:szCs w:val="40"/>
        </w:rPr>
      </w:pPr>
      <w:r>
        <w:rPr>
          <w:rFonts w:ascii="CorpoS" w:hAnsi="CorpoS"/>
          <w:b/>
          <w:sz w:val="40"/>
          <w:szCs w:val="40"/>
        </w:rPr>
        <w:t xml:space="preserve">Por tercer mes consecutivo, </w:t>
      </w:r>
      <w:proofErr w:type="spellStart"/>
      <w:r>
        <w:rPr>
          <w:rFonts w:ascii="CorpoS" w:hAnsi="CorpoS"/>
          <w:b/>
          <w:sz w:val="40"/>
          <w:szCs w:val="40"/>
        </w:rPr>
        <w:t>Sprinter</w:t>
      </w:r>
      <w:proofErr w:type="spellEnd"/>
      <w:r>
        <w:rPr>
          <w:rFonts w:ascii="CorpoS" w:hAnsi="CorpoS"/>
          <w:b/>
          <w:sz w:val="40"/>
          <w:szCs w:val="40"/>
        </w:rPr>
        <w:t xml:space="preserve"> mantiene sus precios en todas sus versiones</w:t>
      </w:r>
    </w:p>
    <w:p w14:paraId="11886E89" w14:textId="77777777" w:rsidR="008C1478" w:rsidRDefault="008C1478" w:rsidP="003B054C">
      <w:pPr>
        <w:spacing w:after="0" w:line="240" w:lineRule="auto"/>
        <w:jc w:val="both"/>
        <w:rPr>
          <w:rFonts w:ascii="CorpoS" w:hAnsi="CorpoS"/>
          <w:b/>
          <w:bCs/>
          <w:i/>
          <w:iCs/>
        </w:rPr>
      </w:pPr>
    </w:p>
    <w:p w14:paraId="7C549870" w14:textId="636A685A" w:rsidR="00D951EC" w:rsidRDefault="00D951EC" w:rsidP="00D951EC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CorpoS" w:hAnsi="CorpoS"/>
          <w:b/>
          <w:bCs/>
          <w:i/>
          <w:iCs/>
        </w:rPr>
      </w:pPr>
      <w:r w:rsidRPr="00D951EC">
        <w:rPr>
          <w:rFonts w:ascii="CorpoS" w:hAnsi="CorpoS"/>
          <w:b/>
          <w:bCs/>
          <w:i/>
          <w:iCs/>
        </w:rPr>
        <w:t xml:space="preserve">Además, </w:t>
      </w:r>
      <w:r>
        <w:rPr>
          <w:rFonts w:ascii="CorpoS" w:hAnsi="CorpoS"/>
          <w:b/>
          <w:bCs/>
          <w:i/>
          <w:iCs/>
        </w:rPr>
        <w:t>l</w:t>
      </w:r>
      <w:r w:rsidRPr="00D951EC">
        <w:rPr>
          <w:rFonts w:ascii="CorpoS" w:hAnsi="CorpoS"/>
          <w:b/>
          <w:bCs/>
          <w:i/>
          <w:iCs/>
        </w:rPr>
        <w:t>os valores de vehículos importados no se modifican desde febrero, tras una baja generalizada</w:t>
      </w:r>
    </w:p>
    <w:p w14:paraId="5ABCDCFB" w14:textId="69EB5E92" w:rsidR="00D951EC" w:rsidRPr="00D951EC" w:rsidRDefault="0043570E" w:rsidP="00D951EC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CorpoS" w:hAnsi="CorpoS"/>
          <w:b/>
          <w:bCs/>
          <w:i/>
          <w:iCs/>
        </w:rPr>
      </w:pPr>
      <w:r>
        <w:rPr>
          <w:rFonts w:ascii="CorpoS" w:hAnsi="CorpoS"/>
          <w:b/>
          <w:bCs/>
          <w:i/>
          <w:iCs/>
        </w:rPr>
        <w:t>En agosto, l</w:t>
      </w:r>
      <w:r w:rsidR="00D951EC" w:rsidRPr="00D951EC">
        <w:rPr>
          <w:rFonts w:ascii="CorpoS" w:hAnsi="CorpoS"/>
          <w:b/>
          <w:bCs/>
          <w:i/>
          <w:iCs/>
        </w:rPr>
        <w:t xml:space="preserve">a </w:t>
      </w:r>
      <w:proofErr w:type="spellStart"/>
      <w:r w:rsidR="00D951EC" w:rsidRPr="00D951EC">
        <w:rPr>
          <w:rFonts w:ascii="CorpoS" w:hAnsi="CorpoS"/>
          <w:b/>
          <w:bCs/>
          <w:i/>
          <w:iCs/>
        </w:rPr>
        <w:t>Sprinter</w:t>
      </w:r>
      <w:proofErr w:type="spellEnd"/>
      <w:r w:rsidR="00D951EC" w:rsidRPr="00D951EC">
        <w:rPr>
          <w:rFonts w:ascii="CorpoS" w:hAnsi="CorpoS"/>
          <w:b/>
          <w:bCs/>
          <w:i/>
          <w:iCs/>
        </w:rPr>
        <w:t xml:space="preserve"> lidera el segmento de utilitarios con más del 50% de participación </w:t>
      </w:r>
      <w:r>
        <w:rPr>
          <w:rFonts w:ascii="CorpoS" w:hAnsi="CorpoS"/>
          <w:b/>
          <w:bCs/>
          <w:i/>
          <w:iCs/>
        </w:rPr>
        <w:t>en el mercado argentino</w:t>
      </w:r>
    </w:p>
    <w:p w14:paraId="03CE39EF" w14:textId="77777777" w:rsidR="00D951EC" w:rsidRDefault="00D951EC" w:rsidP="00D951EC">
      <w:pPr>
        <w:spacing w:after="0" w:line="240" w:lineRule="auto"/>
        <w:jc w:val="both"/>
        <w:rPr>
          <w:rFonts w:ascii="CorpoS" w:hAnsi="CorpoS"/>
          <w:b/>
          <w:bCs/>
        </w:rPr>
      </w:pPr>
    </w:p>
    <w:p w14:paraId="243EB287" w14:textId="0F77BC82" w:rsidR="00D951EC" w:rsidRPr="00D951EC" w:rsidRDefault="008C1478" w:rsidP="00D951EC">
      <w:pPr>
        <w:spacing w:after="0" w:line="240" w:lineRule="auto"/>
        <w:jc w:val="both"/>
        <w:rPr>
          <w:rFonts w:ascii="CorpoS" w:hAnsi="CorpoS"/>
        </w:rPr>
      </w:pPr>
      <w:r w:rsidRPr="008C1478">
        <w:rPr>
          <w:rFonts w:ascii="CorpoS" w:hAnsi="CorpoS"/>
          <w:b/>
          <w:bCs/>
        </w:rPr>
        <w:t xml:space="preserve">Buenos Aires, </w:t>
      </w:r>
      <w:r>
        <w:rPr>
          <w:rFonts w:ascii="CorpoS" w:hAnsi="CorpoS"/>
          <w:b/>
          <w:bCs/>
        </w:rPr>
        <w:t xml:space="preserve">1 de </w:t>
      </w:r>
      <w:r w:rsidR="00D951EC">
        <w:rPr>
          <w:rFonts w:ascii="CorpoS" w:hAnsi="CorpoS"/>
          <w:b/>
          <w:bCs/>
        </w:rPr>
        <w:t>septiembre</w:t>
      </w:r>
      <w:r w:rsidRPr="008C1478">
        <w:rPr>
          <w:rFonts w:ascii="CorpoS" w:hAnsi="CorpoS"/>
          <w:b/>
          <w:bCs/>
        </w:rPr>
        <w:t xml:space="preserve"> de 2025.</w:t>
      </w:r>
      <w:r w:rsidRPr="008C1478">
        <w:rPr>
          <w:rFonts w:ascii="CorpoS" w:hAnsi="CorpoS"/>
        </w:rPr>
        <w:t xml:space="preserve"> – </w:t>
      </w:r>
      <w:r w:rsidR="00D951EC" w:rsidRPr="00D951EC">
        <w:rPr>
          <w:rFonts w:ascii="CorpoS" w:hAnsi="CorpoS"/>
        </w:rPr>
        <w:t xml:space="preserve">Prestige Auto anuncia que, por tercer mes consecutivo, mantiene sin modificaciones la lista de precios sugeridos al público para la </w:t>
      </w:r>
      <w:proofErr w:type="spellStart"/>
      <w:r w:rsidR="00D951EC" w:rsidRPr="00D951EC">
        <w:rPr>
          <w:rFonts w:ascii="CorpoS" w:hAnsi="CorpoS"/>
        </w:rPr>
        <w:t>Sprinter</w:t>
      </w:r>
      <w:proofErr w:type="spellEnd"/>
      <w:r w:rsidR="00D951EC" w:rsidRPr="00D951EC">
        <w:rPr>
          <w:rFonts w:ascii="CorpoS" w:hAnsi="CorpoS"/>
        </w:rPr>
        <w:t xml:space="preserve"> en todas sus configuraciones. Esta decisión forma parte de una estrategia comercial orientada a brindar previsibilidad y confianza a sus clientes</w:t>
      </w:r>
      <w:r w:rsidR="00290B8A">
        <w:rPr>
          <w:rFonts w:ascii="CorpoS" w:hAnsi="CorpoS"/>
        </w:rPr>
        <w:t>.</w:t>
      </w:r>
    </w:p>
    <w:p w14:paraId="1453B585" w14:textId="77777777" w:rsidR="00D951EC" w:rsidRPr="00D951EC" w:rsidRDefault="00D951EC" w:rsidP="00D951EC">
      <w:pPr>
        <w:spacing w:after="0" w:line="240" w:lineRule="auto"/>
        <w:jc w:val="both"/>
        <w:rPr>
          <w:rFonts w:ascii="CorpoS" w:hAnsi="CorpoS"/>
        </w:rPr>
      </w:pPr>
    </w:p>
    <w:p w14:paraId="6A6765F0" w14:textId="30512CE6" w:rsidR="00D951EC" w:rsidRPr="00D951EC" w:rsidRDefault="00D951EC" w:rsidP="00D951EC">
      <w:pPr>
        <w:spacing w:after="0" w:line="240" w:lineRule="auto"/>
        <w:jc w:val="both"/>
        <w:rPr>
          <w:rFonts w:ascii="CorpoS" w:hAnsi="CorpoS"/>
        </w:rPr>
      </w:pPr>
      <w:r w:rsidRPr="00D951EC">
        <w:rPr>
          <w:rFonts w:ascii="CorpoS" w:hAnsi="CorpoS"/>
        </w:rPr>
        <w:t>Respecto a los vehículos importados, la última actualización se realizó en febrero, con reducciones aplicadas a todo el line-up de la marca. Desde entonces, la compañía sos</w:t>
      </w:r>
      <w:r w:rsidR="0043570E">
        <w:rPr>
          <w:rFonts w:ascii="CorpoS" w:hAnsi="CorpoS"/>
        </w:rPr>
        <w:t>tuvo</w:t>
      </w:r>
      <w:r w:rsidRPr="00D951EC">
        <w:rPr>
          <w:rFonts w:ascii="CorpoS" w:hAnsi="CorpoS"/>
        </w:rPr>
        <w:t xml:space="preserve"> los mismos valores</w:t>
      </w:r>
      <w:r w:rsidR="0043570E">
        <w:rPr>
          <w:rFonts w:ascii="CorpoS" w:hAnsi="CorpoS"/>
        </w:rPr>
        <w:t xml:space="preserve"> y amplió </w:t>
      </w:r>
      <w:r w:rsidRPr="00D951EC">
        <w:rPr>
          <w:rFonts w:ascii="CorpoS" w:hAnsi="CorpoS"/>
        </w:rPr>
        <w:t xml:space="preserve">la oferta de automóviles premium disponibles en el país. </w:t>
      </w:r>
    </w:p>
    <w:p w14:paraId="1BBE91FD" w14:textId="77777777" w:rsidR="00D951EC" w:rsidRPr="00D951EC" w:rsidRDefault="00D951EC" w:rsidP="00D951EC">
      <w:pPr>
        <w:spacing w:after="0" w:line="240" w:lineRule="auto"/>
        <w:jc w:val="both"/>
        <w:rPr>
          <w:rFonts w:ascii="CorpoS" w:hAnsi="CorpoS"/>
        </w:rPr>
      </w:pPr>
    </w:p>
    <w:p w14:paraId="359BF87D" w14:textId="16F77150" w:rsidR="00D951EC" w:rsidRDefault="00D951EC" w:rsidP="00D951EC">
      <w:pPr>
        <w:spacing w:after="0" w:line="240" w:lineRule="auto"/>
        <w:jc w:val="both"/>
        <w:rPr>
          <w:rFonts w:ascii="CorpoS" w:hAnsi="CorpoS"/>
        </w:rPr>
      </w:pPr>
      <w:r w:rsidRPr="00D951EC">
        <w:rPr>
          <w:rFonts w:ascii="CorpoS" w:hAnsi="CorpoS"/>
        </w:rPr>
        <w:t xml:space="preserve">En junio pasado, Prestige Auto asumió la representación, importación, distribución, producción y exportación de automóviles y </w:t>
      </w:r>
      <w:proofErr w:type="spellStart"/>
      <w:r w:rsidRPr="00D951EC">
        <w:rPr>
          <w:rFonts w:ascii="CorpoS" w:hAnsi="CorpoS"/>
        </w:rPr>
        <w:t>vans</w:t>
      </w:r>
      <w:proofErr w:type="spellEnd"/>
      <w:r w:rsidRPr="00D951EC">
        <w:rPr>
          <w:rFonts w:ascii="CorpoS" w:hAnsi="CorpoS"/>
        </w:rPr>
        <w:t xml:space="preserve"> Mercedes-Benz en Argentina. Su política de precios estables, aplicada tanto a modelos nacionales como importados, </w:t>
      </w:r>
      <w:r w:rsidR="00290B8A">
        <w:rPr>
          <w:rFonts w:ascii="CorpoS" w:hAnsi="CorpoS"/>
        </w:rPr>
        <w:t>r</w:t>
      </w:r>
      <w:r w:rsidR="00290B8A" w:rsidRPr="00290B8A">
        <w:rPr>
          <w:rFonts w:ascii="CorpoS" w:hAnsi="CorpoS"/>
        </w:rPr>
        <w:t xml:space="preserve">esponde a </w:t>
      </w:r>
      <w:r w:rsidR="00290B8A">
        <w:rPr>
          <w:rFonts w:ascii="CorpoS" w:hAnsi="CorpoS"/>
        </w:rPr>
        <w:t xml:space="preserve">construir </w:t>
      </w:r>
      <w:r w:rsidR="00290B8A" w:rsidRPr="00290B8A">
        <w:rPr>
          <w:rFonts w:ascii="CorpoS" w:hAnsi="CorpoS"/>
        </w:rPr>
        <w:t>una visión sostenida en el tiempo, enfocada en fortalecer la relación con sus clientes.</w:t>
      </w:r>
      <w:r w:rsidR="0043570E">
        <w:rPr>
          <w:rFonts w:ascii="CorpoS" w:hAnsi="CorpoS"/>
        </w:rPr>
        <w:t xml:space="preserve"> Además, la </w:t>
      </w:r>
      <w:proofErr w:type="spellStart"/>
      <w:r w:rsidR="0043570E">
        <w:rPr>
          <w:rFonts w:ascii="CorpoS" w:hAnsi="CorpoS"/>
        </w:rPr>
        <w:t>Sprinter</w:t>
      </w:r>
      <w:proofErr w:type="spellEnd"/>
      <w:r w:rsidR="0043570E">
        <w:rPr>
          <w:rFonts w:ascii="CorpoS" w:hAnsi="CorpoS"/>
        </w:rPr>
        <w:t xml:space="preserve"> fabricada en la planta de Virrey del Pino superó</w:t>
      </w:r>
      <w:r w:rsidR="0043570E" w:rsidRPr="0043570E">
        <w:rPr>
          <w:rFonts w:ascii="CorpoS" w:hAnsi="CorpoS"/>
        </w:rPr>
        <w:t xml:space="preserve"> nuevamente el 50% de participación en el segmento de utilitarios durante agosto, </w:t>
      </w:r>
      <w:r w:rsidR="0043570E">
        <w:rPr>
          <w:rFonts w:ascii="CorpoS" w:hAnsi="CorpoS"/>
        </w:rPr>
        <w:t>ratificando su liderazgo.</w:t>
      </w:r>
    </w:p>
    <w:p w14:paraId="72394D3B" w14:textId="77777777" w:rsidR="0043570E" w:rsidRDefault="0043570E" w:rsidP="00D951EC">
      <w:pPr>
        <w:spacing w:after="0" w:line="240" w:lineRule="auto"/>
        <w:jc w:val="both"/>
        <w:rPr>
          <w:rFonts w:ascii="CorpoS" w:hAnsi="CorpoS"/>
        </w:rPr>
      </w:pPr>
    </w:p>
    <w:p w14:paraId="694B2857" w14:textId="084F98B4" w:rsidR="003B054C" w:rsidRPr="00EF02FD" w:rsidRDefault="003B054C" w:rsidP="003B054C">
      <w:pPr>
        <w:spacing w:after="0" w:line="240" w:lineRule="auto"/>
        <w:jc w:val="both"/>
        <w:rPr>
          <w:rFonts w:ascii="CorpoS" w:hAnsi="CorpoS"/>
        </w:rPr>
      </w:pPr>
      <w:r w:rsidRPr="00EF02FD">
        <w:rPr>
          <w:rFonts w:ascii="CorpoS" w:hAnsi="CorpoS"/>
          <w:b/>
          <w:bCs/>
          <w:i/>
          <w:iCs/>
        </w:rPr>
        <w:t xml:space="preserve">“Nuestro objetivo es mantenernos cerca de los clientes, ofreciendo no solo productos de excelencia, sino también condiciones comerciales que aporten estabilidad en un entorno desafiante. </w:t>
      </w:r>
      <w:r w:rsidR="00290B8A" w:rsidRPr="00EF02FD">
        <w:rPr>
          <w:rFonts w:ascii="CorpoS" w:hAnsi="CorpoS"/>
          <w:b/>
          <w:bCs/>
          <w:i/>
          <w:iCs/>
        </w:rPr>
        <w:t xml:space="preserve">Seguiremos trabajando para </w:t>
      </w:r>
      <w:r w:rsidRPr="00EF02FD">
        <w:rPr>
          <w:rFonts w:ascii="CorpoS" w:hAnsi="CorpoS"/>
          <w:b/>
          <w:bCs/>
          <w:i/>
          <w:iCs/>
        </w:rPr>
        <w:t xml:space="preserve">consolidar </w:t>
      </w:r>
      <w:r w:rsidR="00290B8A" w:rsidRPr="00EF02FD">
        <w:rPr>
          <w:rFonts w:ascii="CorpoS" w:hAnsi="CorpoS"/>
          <w:b/>
          <w:bCs/>
          <w:i/>
          <w:iCs/>
        </w:rPr>
        <w:t>la marca</w:t>
      </w:r>
      <w:r w:rsidRPr="00EF02FD">
        <w:rPr>
          <w:rFonts w:ascii="CorpoS" w:hAnsi="CorpoS"/>
          <w:b/>
          <w:bCs/>
          <w:i/>
          <w:iCs/>
        </w:rPr>
        <w:t xml:space="preserve"> Mercedes-Benz como referente del mercado local”,</w:t>
      </w:r>
      <w:r w:rsidRPr="00EF02FD">
        <w:rPr>
          <w:rFonts w:ascii="CorpoS" w:hAnsi="CorpoS"/>
        </w:rPr>
        <w:t xml:space="preserve"> señaló Daniel Herrero, CEO de Prestige Auto.</w:t>
      </w:r>
    </w:p>
    <w:p w14:paraId="035788AC" w14:textId="3AA2A8DF" w:rsidR="003B054C" w:rsidRPr="00EF02FD" w:rsidRDefault="003B054C" w:rsidP="003B054C">
      <w:pPr>
        <w:spacing w:after="0" w:line="240" w:lineRule="auto"/>
        <w:jc w:val="both"/>
        <w:rPr>
          <w:rFonts w:ascii="CorpoS" w:hAnsi="CorpoS"/>
        </w:rPr>
      </w:pPr>
      <w:r w:rsidRPr="00EF02FD">
        <w:rPr>
          <w:rFonts w:ascii="CorpoS" w:hAnsi="CorpoS"/>
        </w:rPr>
        <w:br/>
      </w:r>
      <w:r w:rsidR="00290B8A" w:rsidRPr="00EF02FD">
        <w:rPr>
          <w:rFonts w:ascii="CorpoS" w:hAnsi="CorpoS"/>
        </w:rPr>
        <w:t>Esta política reafirma el compromiso de Mercedes-Benz con la innovación, el diseño y la construcción de un porfolio cada vez más diverso y personalizado, consolidando su posición como protagonista del mercado premium.</w:t>
      </w:r>
    </w:p>
    <w:p w14:paraId="797C7F4F" w14:textId="77777777" w:rsidR="00EF02FD" w:rsidRPr="00EF02FD" w:rsidRDefault="00EF02FD" w:rsidP="003B054C">
      <w:pPr>
        <w:spacing w:after="0" w:line="240" w:lineRule="auto"/>
        <w:jc w:val="both"/>
        <w:rPr>
          <w:rFonts w:ascii="CorpoS" w:hAnsi="CorpoS"/>
        </w:rPr>
      </w:pPr>
    </w:p>
    <w:p w14:paraId="6955E162" w14:textId="77777777" w:rsidR="00EF02FD" w:rsidRPr="00EF02FD" w:rsidRDefault="00EF02FD" w:rsidP="00EF02FD">
      <w:pPr>
        <w:spacing w:after="0" w:line="240" w:lineRule="auto"/>
        <w:jc w:val="both"/>
        <w:rPr>
          <w:rStyle w:val="Hipervnculo"/>
          <w:rFonts w:ascii="CorpoS" w:hAnsi="CorpoS"/>
          <w:lang w:val="de-DE"/>
        </w:rPr>
      </w:pPr>
      <w:r w:rsidRPr="00EF02FD">
        <w:rPr>
          <w:rFonts w:ascii="CorpoS" w:hAnsi="CorpoS"/>
          <w:lang w:val="de-DE"/>
        </w:rPr>
        <w:t xml:space="preserve">Fotos: </w:t>
      </w:r>
      <w:hyperlink r:id="rId6" w:history="1">
        <w:r w:rsidRPr="00EF02FD">
          <w:rPr>
            <w:rStyle w:val="Hipervnculo"/>
            <w:rFonts w:ascii="CorpoS" w:hAnsi="CorpoS"/>
            <w:lang w:val="de-DE"/>
          </w:rPr>
          <w:t>https://drive.google.com/drive/folders/1azhP_bgS0gD33JmeZjtyaXJVbMC14d87?usp=drive_link</w:t>
        </w:r>
      </w:hyperlink>
    </w:p>
    <w:p w14:paraId="2D45C9A7" w14:textId="77777777" w:rsidR="00EF02FD" w:rsidRPr="00EF02FD" w:rsidRDefault="00EF02FD" w:rsidP="003B054C">
      <w:pPr>
        <w:spacing w:after="0" w:line="240" w:lineRule="auto"/>
        <w:jc w:val="both"/>
        <w:rPr>
          <w:rFonts w:ascii="CorpoS" w:hAnsi="CorpoS"/>
          <w:lang w:val="de-DE"/>
        </w:rPr>
      </w:pPr>
    </w:p>
    <w:p w14:paraId="631E64BD" w14:textId="11EB837A" w:rsidR="003B054C" w:rsidRPr="00EF02FD" w:rsidRDefault="003B054C" w:rsidP="003B054C">
      <w:pPr>
        <w:spacing w:after="0" w:line="240" w:lineRule="auto"/>
        <w:jc w:val="both"/>
        <w:rPr>
          <w:rFonts w:ascii="CorpoS" w:hAnsi="CorpoS"/>
          <w:sz w:val="12"/>
          <w:szCs w:val="12"/>
        </w:rPr>
      </w:pPr>
      <w:r w:rsidRPr="00EF02FD">
        <w:rPr>
          <w:rFonts w:ascii="CorpoS" w:hAnsi="CorpoS"/>
          <w:b/>
          <w:sz w:val="12"/>
          <w:szCs w:val="12"/>
        </w:rPr>
        <w:t>Contactos de Prensa:</w:t>
      </w:r>
    </w:p>
    <w:p w14:paraId="200B93E8" w14:textId="77777777" w:rsidR="003B054C" w:rsidRPr="00EF02FD" w:rsidRDefault="003B054C" w:rsidP="003B054C">
      <w:pPr>
        <w:spacing w:after="0" w:line="240" w:lineRule="auto"/>
        <w:jc w:val="both"/>
        <w:rPr>
          <w:rFonts w:ascii="CorpoS" w:hAnsi="CorpoS"/>
          <w:sz w:val="12"/>
          <w:szCs w:val="12"/>
        </w:rPr>
      </w:pPr>
      <w:r w:rsidRPr="00EF02FD">
        <w:rPr>
          <w:rFonts w:ascii="CorpoS" w:hAnsi="CorpoS"/>
          <w:sz w:val="12"/>
          <w:szCs w:val="12"/>
        </w:rPr>
        <w:t xml:space="preserve">Soledad Carranza Casares – Cel. +54 9 11 4023.2315 – </w:t>
      </w:r>
      <w:hyperlink r:id="rId7" w:history="1">
        <w:r w:rsidRPr="00EF02FD">
          <w:rPr>
            <w:rStyle w:val="Hipervnculo"/>
            <w:rFonts w:ascii="CorpoS" w:hAnsi="CorpoS"/>
            <w:sz w:val="12"/>
            <w:szCs w:val="12"/>
          </w:rPr>
          <w:t>scarranza@prestige-auto.com.ar</w:t>
        </w:r>
      </w:hyperlink>
    </w:p>
    <w:p w14:paraId="7735FEAC" w14:textId="77777777" w:rsidR="003B054C" w:rsidRPr="00EF02FD" w:rsidRDefault="003B054C" w:rsidP="003B054C">
      <w:pPr>
        <w:spacing w:after="0" w:line="240" w:lineRule="auto"/>
        <w:jc w:val="both"/>
        <w:rPr>
          <w:rFonts w:ascii="CorpoS" w:hAnsi="CorpoS"/>
          <w:sz w:val="12"/>
          <w:szCs w:val="12"/>
        </w:rPr>
      </w:pPr>
      <w:r w:rsidRPr="00EF02FD">
        <w:rPr>
          <w:rFonts w:ascii="CorpoS" w:hAnsi="CorpoS"/>
          <w:sz w:val="12"/>
          <w:szCs w:val="12"/>
        </w:rPr>
        <w:t xml:space="preserve">Santiago Zerbi – Cel. +54 9 11 3133.1703 – </w:t>
      </w:r>
      <w:hyperlink r:id="rId8" w:history="1">
        <w:r w:rsidRPr="00EF02FD">
          <w:rPr>
            <w:rStyle w:val="Hipervnculo"/>
            <w:rFonts w:ascii="CorpoS" w:hAnsi="CorpoS"/>
            <w:sz w:val="12"/>
            <w:szCs w:val="12"/>
          </w:rPr>
          <w:t>szerbi@alurraldejasper.com</w:t>
        </w:r>
      </w:hyperlink>
    </w:p>
    <w:p w14:paraId="6D78130E" w14:textId="77777777" w:rsidR="003B054C" w:rsidRPr="00EF02FD" w:rsidRDefault="003B054C" w:rsidP="003B054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AR"/>
        </w:rPr>
      </w:pPr>
    </w:p>
    <w:p w14:paraId="327FE29E" w14:textId="77777777" w:rsidR="003B054C" w:rsidRPr="00EF02FD" w:rsidRDefault="003B054C" w:rsidP="003B054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sz w:val="12"/>
          <w:szCs w:val="12"/>
          <w:u w:val="none"/>
          <w:lang w:val="es-AR"/>
        </w:rPr>
      </w:pPr>
      <w:proofErr w:type="spellStart"/>
      <w:r w:rsidRPr="00EF02FD">
        <w:rPr>
          <w:rFonts w:ascii="CorpoS" w:hAnsi="CorpoS"/>
          <w:color w:val="000000" w:themeColor="text1"/>
          <w:sz w:val="12"/>
          <w:szCs w:val="12"/>
          <w:lang w:val="es-AR"/>
        </w:rPr>
        <w:t>Linkedin</w:t>
      </w:r>
      <w:proofErr w:type="spellEnd"/>
      <w:r w:rsidRPr="00EF02FD">
        <w:rPr>
          <w:rFonts w:ascii="CorpoS" w:hAnsi="CorpoS"/>
          <w:color w:val="000000" w:themeColor="text1"/>
          <w:sz w:val="12"/>
          <w:szCs w:val="12"/>
          <w:lang w:val="es-AR"/>
        </w:rPr>
        <w:t xml:space="preserve">: </w:t>
      </w:r>
      <w:hyperlink r:id="rId9" w:history="1">
        <w:r w:rsidRPr="00EF02FD">
          <w:rPr>
            <w:rStyle w:val="Hipervnculo"/>
            <w:rFonts w:ascii="CorpoS" w:hAnsi="CorpoS"/>
            <w:bCs/>
            <w:sz w:val="12"/>
            <w:szCs w:val="12"/>
            <w:u w:val="none"/>
            <w:lang w:val="es-AR"/>
          </w:rPr>
          <w:t>Mercedes-Benz Argentina</w:t>
        </w:r>
      </w:hyperlink>
    </w:p>
    <w:p w14:paraId="6F259BD7" w14:textId="77777777" w:rsidR="003B054C" w:rsidRPr="00EF02FD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EF02FD">
        <w:rPr>
          <w:rFonts w:ascii="CorpoS" w:hAnsi="CorpoS"/>
          <w:color w:val="000000" w:themeColor="text1"/>
          <w:sz w:val="12"/>
          <w:szCs w:val="12"/>
          <w:lang w:val="es-AR"/>
        </w:rPr>
        <w:t xml:space="preserve">X: </w:t>
      </w:r>
      <w:hyperlink r:id="rId10" w:history="1">
        <w:r w:rsidRPr="00EF02FD">
          <w:rPr>
            <w:rStyle w:val="Hipervnculo"/>
            <w:rFonts w:ascii="CorpoS" w:hAnsi="CorpoS"/>
            <w:bCs/>
            <w:sz w:val="12"/>
            <w:szCs w:val="12"/>
            <w:u w:val="none"/>
            <w:lang w:val="es-AR"/>
          </w:rPr>
          <w:t>@MercedesBenzArg</w:t>
        </w:r>
      </w:hyperlink>
    </w:p>
    <w:p w14:paraId="10D87C26" w14:textId="77777777" w:rsidR="003B054C" w:rsidRPr="00EF02FD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2"/>
          <w:szCs w:val="12"/>
          <w:u w:val="none"/>
          <w:lang w:val="pt-BR"/>
        </w:rPr>
      </w:pPr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EF02FD">
        <w:rPr>
          <w:rFonts w:ascii="CorpoS" w:hAnsi="CorpoS"/>
          <w:color w:val="000000" w:themeColor="text1"/>
          <w:sz w:val="12"/>
          <w:szCs w:val="12"/>
          <w:lang w:val="es-AR"/>
        </w:rPr>
        <w:t xml:space="preserve">Autos: </w:t>
      </w:r>
      <w:hyperlink r:id="rId11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es-AR"/>
          </w:rPr>
          <w:t xml:space="preserve">Mercedes-Benz Argentina </w:t>
        </w:r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Autos</w:t>
        </w:r>
      </w:hyperlink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 xml:space="preserve"> </w:t>
      </w:r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Fonts w:ascii="CorpoS" w:hAnsi="CorpoS"/>
          <w:color w:val="000000" w:themeColor="text1"/>
          <w:sz w:val="12"/>
          <w:szCs w:val="12"/>
          <w:lang w:val="es-ES"/>
        </w:rPr>
        <w:t xml:space="preserve">Vans: </w:t>
      </w:r>
      <w:hyperlink r:id="rId12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es-ES"/>
          </w:rPr>
          <w:t xml:space="preserve">Mercedes-Benz Argentina </w:t>
        </w:r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Vans</w:t>
        </w:r>
      </w:hyperlink>
    </w:p>
    <w:p w14:paraId="5C1F66CA" w14:textId="77777777" w:rsidR="003B054C" w:rsidRPr="00EF02FD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EF02FD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3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@mercedesbenzarg</w:t>
        </w:r>
      </w:hyperlink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Vans: </w:t>
      </w:r>
      <w:hyperlink r:id="rId14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@mercedesbenzvans_arg</w:t>
        </w:r>
      </w:hyperlink>
    </w:p>
    <w:p w14:paraId="3C46867D" w14:textId="1F997718" w:rsidR="00300287" w:rsidRPr="00EF02FD" w:rsidRDefault="003B054C" w:rsidP="0057140E">
      <w:pPr>
        <w:pStyle w:val="01Flietext"/>
        <w:shd w:val="clear" w:color="auto" w:fill="FFFFFF" w:themeFill="background1"/>
        <w:spacing w:line="240" w:lineRule="auto"/>
        <w:jc w:val="both"/>
        <w:rPr>
          <w:b/>
          <w:bCs/>
          <w:sz w:val="12"/>
          <w:szCs w:val="12"/>
          <w:lang w:val="es-AR"/>
        </w:rPr>
      </w:pPr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Youtube: </w:t>
      </w:r>
      <w:hyperlink r:id="rId15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@MercedesBenzArg</w:t>
        </w:r>
      </w:hyperlink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Style w:val="Hipervnculo"/>
          <w:rFonts w:ascii="CorpoS" w:hAnsi="CorpoS"/>
          <w:sz w:val="12"/>
          <w:szCs w:val="12"/>
          <w:u w:val="none"/>
          <w:lang w:val="pt-BR"/>
        </w:rPr>
        <w:tab/>
      </w:r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Sitio Web: </w:t>
      </w:r>
      <w:hyperlink r:id="rId16" w:history="1">
        <w:r w:rsidRPr="00EF02FD">
          <w:rPr>
            <w:rStyle w:val="Hipervnculo"/>
            <w:rFonts w:ascii="CorpoS" w:hAnsi="CorpoS"/>
            <w:sz w:val="12"/>
            <w:szCs w:val="12"/>
            <w:u w:val="none"/>
            <w:lang w:val="pt-BR"/>
          </w:rPr>
          <w:t>Mercedes-Benz Argentina</w:t>
        </w:r>
      </w:hyperlink>
      <w:r w:rsidRPr="00EF02F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</w:p>
    <w:sectPr w:rsidR="00300287" w:rsidRPr="00EF02FD" w:rsidSect="00EF02FD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76B3"/>
    <w:multiLevelType w:val="multilevel"/>
    <w:tmpl w:val="01CA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E537B4"/>
    <w:multiLevelType w:val="hybridMultilevel"/>
    <w:tmpl w:val="71F66B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45D9E"/>
    <w:multiLevelType w:val="hybridMultilevel"/>
    <w:tmpl w:val="A61055C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E78"/>
    <w:multiLevelType w:val="multilevel"/>
    <w:tmpl w:val="928E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941504"/>
    <w:multiLevelType w:val="hybridMultilevel"/>
    <w:tmpl w:val="B0F8C0D6"/>
    <w:lvl w:ilvl="0" w:tplc="182CA8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F7CF7"/>
    <w:multiLevelType w:val="multilevel"/>
    <w:tmpl w:val="A7E0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876195"/>
    <w:multiLevelType w:val="hybridMultilevel"/>
    <w:tmpl w:val="DE82DF6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577077">
    <w:abstractNumId w:val="2"/>
  </w:num>
  <w:num w:numId="2" w16cid:durableId="1223784297">
    <w:abstractNumId w:val="6"/>
  </w:num>
  <w:num w:numId="3" w16cid:durableId="2068382801">
    <w:abstractNumId w:val="4"/>
  </w:num>
  <w:num w:numId="4" w16cid:durableId="940844305">
    <w:abstractNumId w:val="5"/>
  </w:num>
  <w:num w:numId="5" w16cid:durableId="1467746044">
    <w:abstractNumId w:val="3"/>
  </w:num>
  <w:num w:numId="6" w16cid:durableId="447968744">
    <w:abstractNumId w:val="0"/>
  </w:num>
  <w:num w:numId="7" w16cid:durableId="144796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6AE"/>
    <w:rsid w:val="0000388C"/>
    <w:rsid w:val="00004B13"/>
    <w:rsid w:val="002616AE"/>
    <w:rsid w:val="002632C6"/>
    <w:rsid w:val="00290B8A"/>
    <w:rsid w:val="002B013D"/>
    <w:rsid w:val="00300287"/>
    <w:rsid w:val="003B054C"/>
    <w:rsid w:val="003C33FD"/>
    <w:rsid w:val="00431A9D"/>
    <w:rsid w:val="0043570E"/>
    <w:rsid w:val="004F32E3"/>
    <w:rsid w:val="00570C18"/>
    <w:rsid w:val="0057140E"/>
    <w:rsid w:val="005C131B"/>
    <w:rsid w:val="005D4FCD"/>
    <w:rsid w:val="005D61F0"/>
    <w:rsid w:val="00687FE2"/>
    <w:rsid w:val="00763729"/>
    <w:rsid w:val="007E0FD9"/>
    <w:rsid w:val="007E239C"/>
    <w:rsid w:val="00843EE0"/>
    <w:rsid w:val="00891058"/>
    <w:rsid w:val="008C1478"/>
    <w:rsid w:val="008D7619"/>
    <w:rsid w:val="008F6C1E"/>
    <w:rsid w:val="00961065"/>
    <w:rsid w:val="00971426"/>
    <w:rsid w:val="009743A5"/>
    <w:rsid w:val="00A3572D"/>
    <w:rsid w:val="00A950C0"/>
    <w:rsid w:val="00B1679A"/>
    <w:rsid w:val="00B62823"/>
    <w:rsid w:val="00B85798"/>
    <w:rsid w:val="00B93055"/>
    <w:rsid w:val="00C23FB1"/>
    <w:rsid w:val="00C5260F"/>
    <w:rsid w:val="00CC67AC"/>
    <w:rsid w:val="00CE71AE"/>
    <w:rsid w:val="00D559AE"/>
    <w:rsid w:val="00D731CD"/>
    <w:rsid w:val="00D951EC"/>
    <w:rsid w:val="00DC5545"/>
    <w:rsid w:val="00DF0A7B"/>
    <w:rsid w:val="00E05E10"/>
    <w:rsid w:val="00E9307C"/>
    <w:rsid w:val="00EC2BE6"/>
    <w:rsid w:val="00EF02FD"/>
    <w:rsid w:val="00F065C0"/>
    <w:rsid w:val="00FA69BC"/>
    <w:rsid w:val="00FB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D8D7"/>
  <w15:chartTrackingRefBased/>
  <w15:docId w15:val="{7AE2C3C8-E20B-42B4-A5FD-983A521B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1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1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1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1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1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1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1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1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1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1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1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1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16A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16A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16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16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16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16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1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1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1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1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1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16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16A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16A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1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16A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16AE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"/>
    <w:rsid w:val="00261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AR" w:eastAsia="ja-JP"/>
      <w14:ligatures w14:val="none"/>
    </w:rPr>
  </w:style>
  <w:style w:type="character" w:customStyle="1" w:styleId="normaltextrun">
    <w:name w:val="normaltextrun"/>
    <w:basedOn w:val="Fuentedeprrafopredeter"/>
    <w:rsid w:val="002616AE"/>
  </w:style>
  <w:style w:type="character" w:customStyle="1" w:styleId="eop">
    <w:name w:val="eop"/>
    <w:basedOn w:val="Fuentedeprrafopredeter"/>
    <w:rsid w:val="002616AE"/>
  </w:style>
  <w:style w:type="paragraph" w:customStyle="1" w:styleId="A03Copytext">
    <w:name w:val="A03_Copy text"/>
    <w:qFormat/>
    <w:rsid w:val="00B93055"/>
    <w:pPr>
      <w:spacing w:after="0" w:line="280" w:lineRule="exact"/>
    </w:pPr>
    <w:rPr>
      <w:rFonts w:ascii="MB Corpo S Text Office Light" w:eastAsia="Times New Roman" w:hAnsi="MB Corpo S Text Office Light" w:cs="Times New Roman"/>
      <w:sz w:val="21"/>
      <w:szCs w:val="21"/>
      <w:lang w:val="en-GB" w:eastAsia="de-DE"/>
      <w14:ligatures w14:val="none"/>
    </w:rPr>
  </w:style>
  <w:style w:type="character" w:customStyle="1" w:styleId="style11">
    <w:name w:val="style11"/>
    <w:basedOn w:val="Fuentedeprrafopredeter"/>
    <w:rsid w:val="00CC67AC"/>
    <w:rPr>
      <w:rFonts w:ascii="Verdana" w:hAnsi="Verdana" w:hint="default"/>
      <w:sz w:val="17"/>
      <w:szCs w:val="17"/>
    </w:rPr>
  </w:style>
  <w:style w:type="character" w:styleId="Textoennegrita">
    <w:name w:val="Strong"/>
    <w:basedOn w:val="Fuentedeprrafopredeter"/>
    <w:qFormat/>
    <w:rsid w:val="00CC67AC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300287"/>
    <w:rPr>
      <w:color w:val="0563C1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300287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300287"/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300287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002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41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6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5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0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07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3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0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2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3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8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82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a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facebook.com/MercedesBenzVansA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mercedes-benz.com.ar/?group=all&amp;subgroup=see-all&amp;view=BODYTYP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azhP_bgS0gD33JmeZjtyaXJVbMC14d87?usp=drive_link" TargetMode="External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youtube.com/@MercedesBenzArg" TargetMode="External"/><Relationship Id="rId10" Type="http://schemas.openxmlformats.org/officeDocument/2006/relationships/hyperlink" Target="https://twitter.com/MercedesBenzA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Carranza, Soledad (155)</dc:creator>
  <cp:keywords/>
  <dc:description/>
  <cp:lastModifiedBy>Carranza, Soledad (155)</cp:lastModifiedBy>
  <cp:revision>4</cp:revision>
  <cp:lastPrinted>2025-09-01T16:18:00Z</cp:lastPrinted>
  <dcterms:created xsi:type="dcterms:W3CDTF">2025-09-01T16:10:00Z</dcterms:created>
  <dcterms:modified xsi:type="dcterms:W3CDTF">2025-09-01T18:25:00Z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2025-08-07T11:32:42Z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79f7bc98-fda6-451f-af27-8a38b29728ef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